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C9" w:rsidRDefault="00C327C9" w:rsidP="00C327C9">
      <w:pPr>
        <w:spacing w:before="71" w:line="322" w:lineRule="exact"/>
        <w:ind w:left="7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C327C9" w:rsidRDefault="00C327C9" w:rsidP="00C327C9">
      <w:pPr>
        <w:ind w:left="12" w:right="4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8"/>
          <w:sz w:val="28"/>
        </w:rPr>
        <w:t xml:space="preserve"> </w:t>
      </w:r>
      <w:r w:rsidR="00674AA8">
        <w:rPr>
          <w:b/>
          <w:sz w:val="28"/>
        </w:rPr>
        <w:t>«</w:t>
      </w:r>
      <w:proofErr w:type="spellStart"/>
      <w:r w:rsidR="00674AA8">
        <w:rPr>
          <w:b/>
          <w:sz w:val="28"/>
        </w:rPr>
        <w:t>Горбатовская</w:t>
      </w:r>
      <w:proofErr w:type="spellEnd"/>
      <w:r w:rsidR="00674AA8">
        <w:rPr>
          <w:b/>
          <w:sz w:val="28"/>
        </w:rPr>
        <w:t xml:space="preserve"> ООШ</w:t>
      </w:r>
      <w:proofErr w:type="gramStart"/>
      <w:r w:rsidR="00674AA8">
        <w:rPr>
          <w:b/>
          <w:sz w:val="28"/>
        </w:rPr>
        <w:t>»</w:t>
      </w:r>
      <w:proofErr w:type="spellStart"/>
      <w:r w:rsidR="00674AA8">
        <w:rPr>
          <w:b/>
          <w:sz w:val="28"/>
        </w:rPr>
        <w:t>Б</w:t>
      </w:r>
      <w:proofErr w:type="gramEnd"/>
      <w:r w:rsidR="00674AA8">
        <w:rPr>
          <w:b/>
          <w:sz w:val="28"/>
        </w:rPr>
        <w:t>оковского</w:t>
      </w:r>
      <w:proofErr w:type="spellEnd"/>
      <w:r w:rsidR="00674AA8">
        <w:rPr>
          <w:b/>
          <w:sz w:val="28"/>
        </w:rPr>
        <w:t xml:space="preserve"> района</w:t>
      </w:r>
    </w:p>
    <w:p w:rsidR="00C327C9" w:rsidRDefault="00C327C9" w:rsidP="00C327C9">
      <w:pPr>
        <w:spacing w:before="2"/>
        <w:ind w:left="9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02.12.2024</w:t>
      </w:r>
      <w:r>
        <w:rPr>
          <w:b/>
          <w:spacing w:val="-2"/>
          <w:sz w:val="28"/>
        </w:rPr>
        <w:t xml:space="preserve"> </w:t>
      </w:r>
      <w:r>
        <w:rPr>
          <w:b/>
          <w:spacing w:val="-7"/>
          <w:sz w:val="28"/>
        </w:rPr>
        <w:t>г.</w:t>
      </w:r>
    </w:p>
    <w:p w:rsidR="00C327C9" w:rsidRDefault="00C327C9" w:rsidP="00C327C9">
      <w:pPr>
        <w:spacing w:line="316" w:lineRule="exact"/>
        <w:ind w:left="143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C327C9" w:rsidRDefault="00C327C9" w:rsidP="00C327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1.Ситникова Татьяна Ивановна - </w:t>
      </w:r>
      <w:r w:rsidRPr="00026854">
        <w:rPr>
          <w:sz w:val="28"/>
          <w:szCs w:val="28"/>
        </w:rPr>
        <w:t xml:space="preserve">заместитель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                      </w:t>
      </w:r>
      <w:r w:rsidRPr="00026854">
        <w:rPr>
          <w:sz w:val="28"/>
          <w:szCs w:val="28"/>
        </w:rPr>
        <w:t>воспитательной работе, руководитель штаба воспитательной работы</w:t>
      </w:r>
    </w:p>
    <w:p w:rsidR="00C327C9" w:rsidRDefault="00C327C9" w:rsidP="00C327C9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Яценко</w:t>
      </w:r>
      <w:proofErr w:type="spellEnd"/>
      <w:r>
        <w:rPr>
          <w:sz w:val="28"/>
          <w:szCs w:val="28"/>
        </w:rPr>
        <w:t xml:space="preserve"> Александра Сергеевна - </w:t>
      </w:r>
      <w:r w:rsidRPr="00026854">
        <w:rPr>
          <w:sz w:val="28"/>
          <w:szCs w:val="28"/>
        </w:rPr>
        <w:t xml:space="preserve"> советник директора по воспитательной работе </w:t>
      </w:r>
    </w:p>
    <w:p w:rsidR="00C327C9" w:rsidRDefault="00C327C9" w:rsidP="00C327C9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Лариса Викторовна -  социальный педагог, </w:t>
      </w:r>
      <w:r w:rsidRPr="00026854">
        <w:rPr>
          <w:sz w:val="28"/>
          <w:szCs w:val="28"/>
        </w:rPr>
        <w:t>педагог-психолог</w:t>
      </w:r>
    </w:p>
    <w:p w:rsidR="00C327C9" w:rsidRDefault="00C327C9" w:rsidP="00C327C9">
      <w:pPr>
        <w:jc w:val="both"/>
        <w:rPr>
          <w:sz w:val="28"/>
          <w:szCs w:val="28"/>
        </w:rPr>
      </w:pPr>
      <w:r>
        <w:rPr>
          <w:sz w:val="28"/>
          <w:szCs w:val="28"/>
        </w:rPr>
        <w:t>4. Бесхлебнова Мария Петровна</w:t>
      </w:r>
      <w:r w:rsidRPr="0002685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26854">
        <w:rPr>
          <w:sz w:val="28"/>
          <w:szCs w:val="28"/>
        </w:rPr>
        <w:t xml:space="preserve">школьный </w:t>
      </w:r>
      <w:r>
        <w:rPr>
          <w:sz w:val="28"/>
          <w:szCs w:val="28"/>
        </w:rPr>
        <w:t xml:space="preserve">педагог - </w:t>
      </w:r>
      <w:r w:rsidRPr="00026854">
        <w:rPr>
          <w:sz w:val="28"/>
          <w:szCs w:val="28"/>
        </w:rPr>
        <w:t xml:space="preserve">библиотекарь </w:t>
      </w:r>
    </w:p>
    <w:p w:rsidR="00C327C9" w:rsidRDefault="00C327C9" w:rsidP="00C327C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68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Кривова Ольга Ивановна - </w:t>
      </w:r>
      <w:r w:rsidRPr="00026854">
        <w:rPr>
          <w:sz w:val="28"/>
          <w:szCs w:val="28"/>
        </w:rPr>
        <w:t xml:space="preserve"> учитель начальных классов</w:t>
      </w:r>
      <w:r>
        <w:rPr>
          <w:sz w:val="28"/>
          <w:szCs w:val="28"/>
        </w:rPr>
        <w:t>.</w:t>
      </w:r>
    </w:p>
    <w:p w:rsidR="00C327C9" w:rsidRDefault="00C327C9" w:rsidP="00C327C9">
      <w:pPr>
        <w:spacing w:before="4" w:line="321" w:lineRule="exact"/>
        <w:ind w:left="143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Аржановская</w:t>
      </w:r>
      <w:proofErr w:type="spellEnd"/>
      <w:r>
        <w:rPr>
          <w:sz w:val="28"/>
          <w:szCs w:val="28"/>
        </w:rPr>
        <w:t xml:space="preserve"> Татьяна Александровна – старшая вожатая. </w:t>
      </w:r>
    </w:p>
    <w:p w:rsidR="00C327C9" w:rsidRDefault="00C327C9" w:rsidP="00C327C9">
      <w:pPr>
        <w:spacing w:before="4" w:line="321" w:lineRule="exact"/>
        <w:ind w:left="143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C327C9" w:rsidRDefault="00C327C9" w:rsidP="00C327C9">
      <w:pPr>
        <w:pStyle w:val="a5"/>
        <w:numPr>
          <w:ilvl w:val="2"/>
          <w:numId w:val="1"/>
        </w:numPr>
        <w:tabs>
          <w:tab w:val="left" w:pos="1076"/>
          <w:tab w:val="left" w:pos="1538"/>
          <w:tab w:val="left" w:pos="3273"/>
          <w:tab w:val="left" w:pos="4591"/>
          <w:tab w:val="left" w:pos="6051"/>
          <w:tab w:val="left" w:pos="6939"/>
          <w:tab w:val="left" w:pos="8401"/>
          <w:tab w:val="left" w:pos="8932"/>
          <w:tab w:val="left" w:pos="9496"/>
        </w:tabs>
        <w:ind w:right="148" w:firstLine="0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2"/>
          <w:sz w:val="28"/>
        </w:rPr>
        <w:t>заседаний</w:t>
      </w:r>
      <w:r>
        <w:rPr>
          <w:sz w:val="28"/>
        </w:rPr>
        <w:tab/>
      </w:r>
      <w:r>
        <w:rPr>
          <w:spacing w:val="-4"/>
          <w:sz w:val="28"/>
        </w:rPr>
        <w:t>ШВР</w:t>
      </w:r>
      <w:r>
        <w:rPr>
          <w:sz w:val="28"/>
        </w:rPr>
        <w:tab/>
      </w:r>
      <w:r>
        <w:rPr>
          <w:spacing w:val="-2"/>
          <w:sz w:val="28"/>
        </w:rPr>
        <w:t>(протокол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4"/>
          <w:sz w:val="28"/>
        </w:rPr>
        <w:t>1),</w:t>
      </w:r>
      <w:r>
        <w:rPr>
          <w:sz w:val="28"/>
        </w:rPr>
        <w:tab/>
      </w:r>
      <w:r>
        <w:rPr>
          <w:spacing w:val="-4"/>
          <w:sz w:val="28"/>
        </w:rPr>
        <w:t xml:space="preserve">план </w:t>
      </w:r>
      <w:r>
        <w:rPr>
          <w:sz w:val="28"/>
        </w:rPr>
        <w:t>мероприятий на первый квартал 2025 г.</w:t>
      </w:r>
    </w:p>
    <w:p w:rsidR="00C327C9" w:rsidRDefault="00C327C9" w:rsidP="00C327C9">
      <w:pPr>
        <w:pStyle w:val="a5"/>
        <w:numPr>
          <w:ilvl w:val="2"/>
          <w:numId w:val="1"/>
        </w:numPr>
        <w:tabs>
          <w:tab w:val="left" w:pos="1076"/>
          <w:tab w:val="left" w:pos="3036"/>
          <w:tab w:val="left" w:pos="3593"/>
          <w:tab w:val="left" w:pos="4807"/>
          <w:tab w:val="left" w:pos="5513"/>
          <w:tab w:val="left" w:pos="7623"/>
          <w:tab w:val="left" w:pos="9911"/>
        </w:tabs>
        <w:ind w:right="147" w:firstLine="0"/>
        <w:rPr>
          <w:sz w:val="28"/>
        </w:rPr>
      </w:pPr>
      <w:r>
        <w:rPr>
          <w:spacing w:val="-2"/>
          <w:sz w:val="28"/>
        </w:rPr>
        <w:t>Информация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профилактике</w:t>
      </w:r>
      <w:r>
        <w:rPr>
          <w:sz w:val="28"/>
        </w:rPr>
        <w:tab/>
      </w:r>
      <w:r>
        <w:rPr>
          <w:spacing w:val="-2"/>
          <w:sz w:val="28"/>
        </w:rPr>
        <w:t>безнадзорности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правонарушений несовершеннолетних.</w:t>
      </w:r>
    </w:p>
    <w:p w:rsidR="00C327C9" w:rsidRDefault="00C327C9" w:rsidP="00C327C9">
      <w:pPr>
        <w:pStyle w:val="a5"/>
        <w:numPr>
          <w:ilvl w:val="2"/>
          <w:numId w:val="1"/>
        </w:numPr>
        <w:tabs>
          <w:tab w:val="left" w:pos="1076"/>
        </w:tabs>
        <w:spacing w:before="1"/>
        <w:ind w:left="1076" w:hanging="213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учете</w:t>
      </w:r>
      <w:r>
        <w:rPr>
          <w:spacing w:val="5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C327C9" w:rsidRDefault="00C327C9" w:rsidP="00C327C9">
      <w:pPr>
        <w:pStyle w:val="a5"/>
        <w:numPr>
          <w:ilvl w:val="2"/>
          <w:numId w:val="1"/>
        </w:numPr>
        <w:tabs>
          <w:tab w:val="left" w:pos="1076"/>
        </w:tabs>
        <w:spacing w:before="2" w:line="322" w:lineRule="exact"/>
        <w:ind w:left="1076" w:hanging="213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0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каникул.</w:t>
      </w:r>
    </w:p>
    <w:p w:rsidR="00C327C9" w:rsidRDefault="00C327C9" w:rsidP="00C327C9">
      <w:pPr>
        <w:pStyle w:val="a5"/>
        <w:numPr>
          <w:ilvl w:val="2"/>
          <w:numId w:val="1"/>
        </w:numPr>
        <w:tabs>
          <w:tab w:val="left" w:pos="1143"/>
        </w:tabs>
        <w:spacing w:line="319" w:lineRule="exact"/>
        <w:ind w:left="1143" w:hanging="280"/>
        <w:rPr>
          <w:sz w:val="28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1539.</w:t>
      </w:r>
    </w:p>
    <w:p w:rsidR="00C327C9" w:rsidRDefault="00C327C9" w:rsidP="00C327C9">
      <w:pPr>
        <w:spacing w:line="319" w:lineRule="exact"/>
        <w:ind w:left="863"/>
        <w:rPr>
          <w:sz w:val="28"/>
        </w:rPr>
      </w:pPr>
      <w:r>
        <w:rPr>
          <w:spacing w:val="-10"/>
          <w:sz w:val="28"/>
        </w:rPr>
        <w:t>.</w:t>
      </w:r>
    </w:p>
    <w:p w:rsidR="00C327C9" w:rsidRDefault="00C327C9" w:rsidP="00C327C9">
      <w:pPr>
        <w:pStyle w:val="a3"/>
        <w:spacing w:line="242" w:lineRule="auto"/>
        <w:ind w:firstLine="707"/>
        <w:jc w:val="left"/>
      </w:pP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первому</w:t>
      </w:r>
      <w:r>
        <w:rPr>
          <w:b/>
          <w:spacing w:val="40"/>
        </w:rPr>
        <w:t xml:space="preserve"> </w:t>
      </w:r>
      <w:r>
        <w:rPr>
          <w:b/>
        </w:rPr>
        <w:t>вопросу</w:t>
      </w:r>
      <w:r>
        <w:rPr>
          <w:b/>
          <w:spacing w:val="40"/>
        </w:rPr>
        <w:t xml:space="preserve"> </w:t>
      </w:r>
      <w:r>
        <w:t>слушали</w:t>
      </w:r>
      <w:r>
        <w:rPr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Ситникову</w:t>
      </w:r>
      <w:proofErr w:type="spellEnd"/>
      <w:r>
        <w:t xml:space="preserve"> Т.И., </w:t>
      </w:r>
      <w:proofErr w:type="spellStart"/>
      <w:r>
        <w:t>срезультатами</w:t>
      </w:r>
      <w:proofErr w:type="spellEnd"/>
      <w:r>
        <w:t xml:space="preserve"> работы по протоколу № 1:</w:t>
      </w:r>
    </w:p>
    <w:p w:rsidR="00C327C9" w:rsidRDefault="00C327C9" w:rsidP="00C327C9">
      <w:pPr>
        <w:pStyle w:val="a3"/>
        <w:spacing w:line="317" w:lineRule="exact"/>
        <w:ind w:left="921"/>
        <w:jc w:val="left"/>
      </w:pPr>
      <w:r>
        <w:t>информация</w:t>
      </w:r>
      <w:r>
        <w:rPr>
          <w:spacing w:val="41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социальному</w:t>
      </w:r>
      <w:r>
        <w:rPr>
          <w:spacing w:val="40"/>
        </w:rPr>
        <w:t xml:space="preserve"> </w:t>
      </w:r>
      <w:r>
        <w:t>паспорту</w:t>
      </w:r>
      <w:r>
        <w:rPr>
          <w:spacing w:val="40"/>
        </w:rPr>
        <w:t xml:space="preserve"> </w:t>
      </w:r>
      <w:r>
        <w:t>МБОУ</w:t>
      </w:r>
      <w:r>
        <w:rPr>
          <w:spacing w:val="44"/>
        </w:rPr>
        <w:t xml:space="preserve"> </w:t>
      </w:r>
      <w:r>
        <w:t>«</w:t>
      </w:r>
      <w:proofErr w:type="spellStart"/>
      <w:r>
        <w:t>Горбатовская</w:t>
      </w:r>
      <w:proofErr w:type="spellEnd"/>
      <w:r>
        <w:t xml:space="preserve"> ООШ» </w:t>
      </w:r>
      <w:proofErr w:type="spellStart"/>
      <w:r>
        <w:t>Боковского</w:t>
      </w:r>
      <w:proofErr w:type="spellEnd"/>
      <w:r>
        <w:t xml:space="preserve"> района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1</w:t>
      </w:r>
      <w:r>
        <w:rPr>
          <w:spacing w:val="45"/>
        </w:rPr>
        <w:t xml:space="preserve"> </w:t>
      </w:r>
      <w:r>
        <w:rPr>
          <w:spacing w:val="-2"/>
        </w:rPr>
        <w:t xml:space="preserve">полугодие </w:t>
      </w:r>
      <w:r>
        <w:t>2024-2025</w:t>
      </w:r>
      <w:r>
        <w:rPr>
          <w:spacing w:val="-8"/>
        </w:rP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rPr>
          <w:spacing w:val="-5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собрана</w:t>
      </w:r>
      <w:r>
        <w:rPr>
          <w:spacing w:val="-5"/>
        </w:rPr>
        <w:t xml:space="preserve"> </w:t>
      </w:r>
      <w:r>
        <w:rPr>
          <w:spacing w:val="-2"/>
        </w:rPr>
        <w:t>вовремя.</w:t>
      </w:r>
    </w:p>
    <w:p w:rsidR="00C327C9" w:rsidRDefault="00C327C9" w:rsidP="00C327C9">
      <w:pPr>
        <w:pStyle w:val="a3"/>
        <w:ind w:right="139" w:firstLine="707"/>
      </w:pPr>
      <w:r>
        <w:t>В  период сентябрь 2024 года с учащимися, состоящими на профилактическом учете, была проведена профилактическая работа в соответствии с планами наставников, социального педагога, педагога-психолога;</w:t>
      </w:r>
    </w:p>
    <w:p w:rsidR="00C327C9" w:rsidRDefault="00C327C9" w:rsidP="00C327C9">
      <w:pPr>
        <w:pStyle w:val="a3"/>
        <w:ind w:right="133" w:firstLine="707"/>
      </w:pPr>
      <w:r>
        <w:t>Проведены  классные часы по разъяснению требований Закона № 15-39 КЗ «О мерах по профилактике безнадзорности и правонарушений несовершеннолетних в Ростовской области».</w:t>
      </w:r>
    </w:p>
    <w:p w:rsidR="00C327C9" w:rsidRDefault="00C327C9" w:rsidP="00C327C9">
      <w:pPr>
        <w:pStyle w:val="a3"/>
        <w:ind w:right="132" w:firstLine="707"/>
      </w:pPr>
      <w:r>
        <w:t>Далее 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Ситникова</w:t>
      </w:r>
      <w:proofErr w:type="spellEnd"/>
      <w:r>
        <w:t xml:space="preserve"> Т.И. выступила</w:t>
      </w:r>
      <w:r>
        <w:rPr>
          <w:spacing w:val="-18"/>
        </w:rPr>
        <w:t xml:space="preserve"> </w:t>
      </w:r>
      <w:r>
        <w:t>с предложением плана основных мероприятий на первый квартал 2025 года (в соответствии с планом деятельности ШВР на 2024-2025 учебный год).</w:t>
      </w:r>
    </w:p>
    <w:p w:rsidR="00C327C9" w:rsidRDefault="00C327C9" w:rsidP="00C327C9">
      <w:pPr>
        <w:pStyle w:val="a3"/>
        <w:ind w:right="130" w:firstLine="707"/>
      </w:pPr>
      <w:r>
        <w:rPr>
          <w:b/>
        </w:rPr>
        <w:t xml:space="preserve">Решили: </w:t>
      </w:r>
      <w:r>
        <w:t>утвердить план работы на первый квартал 2025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C327C9" w:rsidRDefault="00C327C9" w:rsidP="00C327C9">
      <w:pPr>
        <w:pStyle w:val="a3"/>
        <w:spacing w:before="5" w:line="319" w:lineRule="exact"/>
        <w:ind w:left="851"/>
      </w:pP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протокола</w:t>
      </w:r>
      <w:r>
        <w:rPr>
          <w:spacing w:val="-1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считать</w:t>
      </w:r>
      <w:r>
        <w:rPr>
          <w:spacing w:val="-9"/>
        </w:rPr>
        <w:t xml:space="preserve"> </w:t>
      </w:r>
      <w:r>
        <w:rPr>
          <w:spacing w:val="-2"/>
        </w:rPr>
        <w:t>удовлетворительной.</w:t>
      </w:r>
    </w:p>
    <w:p w:rsidR="00C327C9" w:rsidRDefault="00C327C9" w:rsidP="00C327C9">
      <w:pPr>
        <w:pStyle w:val="a3"/>
        <w:ind w:right="132" w:firstLine="707"/>
      </w:pPr>
      <w:r>
        <w:rPr>
          <w:b/>
        </w:rPr>
        <w:t xml:space="preserve">По второму вопросу слушали </w:t>
      </w:r>
      <w:r>
        <w:t xml:space="preserve">социального педагога, </w:t>
      </w:r>
      <w:proofErr w:type="spellStart"/>
      <w:r>
        <w:t>Кочетова</w:t>
      </w:r>
      <w:proofErr w:type="spellEnd"/>
      <w:r>
        <w:t xml:space="preserve"> Л.В., </w:t>
      </w:r>
      <w:proofErr w:type="gramStart"/>
      <w:r>
        <w:t>которая</w:t>
      </w:r>
      <w:proofErr w:type="gramEnd"/>
      <w:r>
        <w:t xml:space="preserve"> представила список несовершеннолетних, состоящих на профилактическом учете, а также результаты заседания совета </w:t>
      </w:r>
      <w:r>
        <w:lastRenderedPageBreak/>
        <w:t>профилактики за 2024 года.</w:t>
      </w:r>
    </w:p>
    <w:p w:rsidR="00C327C9" w:rsidRDefault="00C327C9" w:rsidP="00C327C9">
      <w:pPr>
        <w:pStyle w:val="a3"/>
        <w:ind w:right="129" w:firstLine="707"/>
      </w:pPr>
      <w:r>
        <w:rPr>
          <w:b/>
        </w:rPr>
        <w:t xml:space="preserve">Решили: </w:t>
      </w:r>
      <w:r>
        <w:t>утвердить список несовершеннолетних, состоящих на профилактическом учете. Наставникам, педагогу-психологу, социальному педагогу и советнику директора по воспитанию продолжить профилактическую работу с несовершеннолетними, состоящими на профилактическом учете.</w:t>
      </w:r>
    </w:p>
    <w:p w:rsidR="00C327C9" w:rsidRDefault="00C327C9" w:rsidP="00C327C9">
      <w:pPr>
        <w:pStyle w:val="a3"/>
        <w:spacing w:before="2" w:line="321" w:lineRule="exact"/>
        <w:ind w:left="851"/>
      </w:pPr>
      <w:r>
        <w:t>Результаты</w:t>
      </w:r>
      <w:r>
        <w:rPr>
          <w:spacing w:val="-9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считать</w:t>
      </w:r>
      <w:r>
        <w:rPr>
          <w:spacing w:val="-10"/>
        </w:rPr>
        <w:t xml:space="preserve"> </w:t>
      </w:r>
      <w:r>
        <w:rPr>
          <w:spacing w:val="-2"/>
        </w:rPr>
        <w:t>удовлетворительными.</w:t>
      </w:r>
    </w:p>
    <w:p w:rsidR="00C327C9" w:rsidRDefault="00C327C9" w:rsidP="00C327C9">
      <w:pPr>
        <w:pStyle w:val="a3"/>
        <w:ind w:right="129" w:firstLine="707"/>
      </w:pPr>
      <w:r>
        <w:rPr>
          <w:b/>
        </w:rPr>
        <w:t xml:space="preserve">По третьему вопросу слушали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Ситникову</w:t>
      </w:r>
      <w:proofErr w:type="spellEnd"/>
      <w:r>
        <w:t xml:space="preserve"> Т.И., которая выступила с предложением плана внеурочной занятости учащихся, который включает в себя работу кружков, секций, клубов по интересам.</w:t>
      </w:r>
    </w:p>
    <w:p w:rsidR="00C327C9" w:rsidRDefault="00C327C9" w:rsidP="00C327C9">
      <w:pPr>
        <w:pStyle w:val="a3"/>
        <w:spacing w:before="2"/>
        <w:ind w:left="851"/>
      </w:pPr>
      <w:r>
        <w:rPr>
          <w:b/>
        </w:rPr>
        <w:t>Решили:</w:t>
      </w:r>
      <w:r>
        <w:rPr>
          <w:b/>
          <w:spacing w:val="31"/>
        </w:rPr>
        <w:t xml:space="preserve">  </w:t>
      </w:r>
      <w:r>
        <w:t>утвердить</w:t>
      </w:r>
      <w:r>
        <w:rPr>
          <w:spacing w:val="63"/>
        </w:rPr>
        <w:t xml:space="preserve">  </w:t>
      </w:r>
      <w:r>
        <w:t>план</w:t>
      </w:r>
      <w:r>
        <w:rPr>
          <w:spacing w:val="65"/>
        </w:rPr>
        <w:t xml:space="preserve">  </w:t>
      </w:r>
      <w:r>
        <w:t>работы</w:t>
      </w:r>
      <w:r>
        <w:rPr>
          <w:spacing w:val="63"/>
        </w:rPr>
        <w:t xml:space="preserve">  </w:t>
      </w:r>
      <w:r>
        <w:t>внеурочной</w:t>
      </w:r>
      <w:r>
        <w:rPr>
          <w:spacing w:val="66"/>
        </w:rPr>
        <w:t xml:space="preserve">  </w:t>
      </w:r>
      <w:r>
        <w:t>занятости</w:t>
      </w:r>
      <w:r>
        <w:rPr>
          <w:spacing w:val="65"/>
        </w:rPr>
        <w:t xml:space="preserve">  </w:t>
      </w:r>
      <w:r>
        <w:rPr>
          <w:spacing w:val="-2"/>
        </w:rPr>
        <w:t>учащихся.</w:t>
      </w:r>
    </w:p>
    <w:p w:rsidR="00C327C9" w:rsidRDefault="00C327C9" w:rsidP="00C327C9">
      <w:pPr>
        <w:pStyle w:val="a3"/>
        <w:spacing w:before="2" w:line="319" w:lineRule="exact"/>
      </w:pPr>
      <w:r>
        <w:t>Ответственным</w:t>
      </w:r>
      <w:r>
        <w:rPr>
          <w:spacing w:val="-15"/>
        </w:rPr>
        <w:t xml:space="preserve"> </w:t>
      </w:r>
      <w:r>
        <w:t>лицам</w:t>
      </w:r>
      <w:r>
        <w:rPr>
          <w:spacing w:val="-13"/>
        </w:rPr>
        <w:t xml:space="preserve"> </w:t>
      </w:r>
      <w:r>
        <w:t>неукоснительно</w:t>
      </w:r>
      <w:r>
        <w:rPr>
          <w:spacing w:val="-16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rPr>
          <w:spacing w:val="-2"/>
        </w:rPr>
        <w:t>поручения.</w:t>
      </w:r>
    </w:p>
    <w:p w:rsidR="00C327C9" w:rsidRPr="00C327C9" w:rsidRDefault="00C327C9" w:rsidP="00C327C9">
      <w:pPr>
        <w:spacing w:line="319" w:lineRule="exact"/>
        <w:ind w:left="851"/>
        <w:jc w:val="both"/>
        <w:rPr>
          <w:sz w:val="28"/>
          <w:szCs w:val="28"/>
        </w:rPr>
      </w:pPr>
      <w:r>
        <w:rPr>
          <w:b/>
          <w:sz w:val="28"/>
        </w:rPr>
        <w:t>По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8"/>
          <w:sz w:val="28"/>
        </w:rPr>
        <w:t xml:space="preserve"> </w:t>
      </w:r>
      <w:r w:rsidRPr="00C327C9">
        <w:rPr>
          <w:sz w:val="28"/>
          <w:szCs w:val="28"/>
        </w:rPr>
        <w:t>зам.</w:t>
      </w:r>
      <w:r w:rsidRPr="00C327C9">
        <w:rPr>
          <w:spacing w:val="40"/>
          <w:sz w:val="28"/>
          <w:szCs w:val="28"/>
        </w:rPr>
        <w:t xml:space="preserve"> </w:t>
      </w:r>
      <w:r w:rsidRPr="00C327C9">
        <w:rPr>
          <w:sz w:val="28"/>
          <w:szCs w:val="28"/>
        </w:rPr>
        <w:t>директора</w:t>
      </w:r>
      <w:r w:rsidRPr="00C327C9">
        <w:rPr>
          <w:spacing w:val="40"/>
          <w:sz w:val="28"/>
          <w:szCs w:val="28"/>
        </w:rPr>
        <w:t xml:space="preserve"> </w:t>
      </w:r>
      <w:r w:rsidRPr="00C327C9">
        <w:rPr>
          <w:sz w:val="28"/>
          <w:szCs w:val="28"/>
        </w:rPr>
        <w:t>по</w:t>
      </w:r>
      <w:r w:rsidRPr="00C327C9">
        <w:rPr>
          <w:spacing w:val="40"/>
          <w:sz w:val="28"/>
          <w:szCs w:val="28"/>
        </w:rPr>
        <w:t xml:space="preserve"> У</w:t>
      </w:r>
      <w:r w:rsidRPr="00C327C9">
        <w:rPr>
          <w:sz w:val="28"/>
          <w:szCs w:val="28"/>
        </w:rPr>
        <w:t>ВР,</w:t>
      </w:r>
      <w:r w:rsidRPr="00C327C9">
        <w:rPr>
          <w:spacing w:val="40"/>
          <w:sz w:val="28"/>
          <w:szCs w:val="28"/>
        </w:rPr>
        <w:t xml:space="preserve"> </w:t>
      </w:r>
      <w:proofErr w:type="spellStart"/>
      <w:r w:rsidRPr="00C327C9">
        <w:rPr>
          <w:sz w:val="28"/>
          <w:szCs w:val="28"/>
        </w:rPr>
        <w:t>Ситникову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27C9">
        <w:rPr>
          <w:sz w:val="28"/>
          <w:szCs w:val="28"/>
        </w:rPr>
        <w:t>Т.И.</w:t>
      </w:r>
      <w:r w:rsidRPr="00C327C9">
        <w:rPr>
          <w:spacing w:val="-2"/>
          <w:sz w:val="28"/>
          <w:szCs w:val="28"/>
        </w:rPr>
        <w:t>,</w:t>
      </w:r>
      <w:r w:rsidRPr="00C327C9">
        <w:rPr>
          <w:sz w:val="28"/>
          <w:szCs w:val="28"/>
        </w:rPr>
        <w:t>которая</w:t>
      </w:r>
      <w:proofErr w:type="spellEnd"/>
      <w:r w:rsidRPr="00C327C9">
        <w:rPr>
          <w:sz w:val="28"/>
          <w:szCs w:val="28"/>
        </w:rPr>
        <w:t xml:space="preserve"> выступила с предложением плана занятости учащихся в период осенних </w:t>
      </w:r>
      <w:r w:rsidRPr="00C327C9">
        <w:rPr>
          <w:spacing w:val="-2"/>
          <w:sz w:val="28"/>
          <w:szCs w:val="28"/>
        </w:rPr>
        <w:t>каникул.</w:t>
      </w:r>
    </w:p>
    <w:p w:rsidR="00C327C9" w:rsidRDefault="00C327C9" w:rsidP="00C327C9">
      <w:pPr>
        <w:pStyle w:val="a3"/>
        <w:ind w:right="131" w:firstLine="707"/>
      </w:pPr>
      <w:r>
        <w:t xml:space="preserve">Далее выступила социальный педагог, </w:t>
      </w:r>
      <w:proofErr w:type="spellStart"/>
      <w:r>
        <w:t>Кочетова</w:t>
      </w:r>
      <w:proofErr w:type="spellEnd"/>
      <w:r>
        <w:t xml:space="preserve"> Л.В., представив план занятости несовершеннолетних, состоящих на профилактическом учете, в период зимних каникул.</w:t>
      </w:r>
    </w:p>
    <w:p w:rsidR="00C327C9" w:rsidRDefault="00C327C9" w:rsidP="00C327C9">
      <w:pPr>
        <w:pStyle w:val="a3"/>
        <w:spacing w:before="1"/>
        <w:ind w:right="132" w:firstLine="707"/>
      </w:pPr>
      <w:r>
        <w:rPr>
          <w:b/>
        </w:rPr>
        <w:t xml:space="preserve">Решили: </w:t>
      </w:r>
      <w:r>
        <w:t>утвердить планы работы в период зимних каникул 2024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C327C9" w:rsidRDefault="00C327C9" w:rsidP="00C327C9">
      <w:pPr>
        <w:pStyle w:val="a3"/>
        <w:spacing w:before="1"/>
        <w:ind w:right="138" w:firstLine="707"/>
      </w:pPr>
      <w:r>
        <w:rPr>
          <w:b/>
        </w:rPr>
        <w:t xml:space="preserve">По пятому вопросу слушали </w:t>
      </w:r>
      <w:r w:rsidRPr="00C327C9">
        <w:t>зам.</w:t>
      </w:r>
      <w:r w:rsidRPr="00C327C9">
        <w:rPr>
          <w:spacing w:val="40"/>
        </w:rPr>
        <w:t xml:space="preserve"> </w:t>
      </w:r>
      <w:r w:rsidRPr="00C327C9">
        <w:t>директора</w:t>
      </w:r>
      <w:r w:rsidRPr="00C327C9">
        <w:rPr>
          <w:spacing w:val="40"/>
        </w:rPr>
        <w:t xml:space="preserve"> </w:t>
      </w:r>
      <w:r w:rsidRPr="00C327C9">
        <w:t>по</w:t>
      </w:r>
      <w:r w:rsidRPr="00C327C9">
        <w:rPr>
          <w:spacing w:val="40"/>
        </w:rPr>
        <w:t xml:space="preserve"> У</w:t>
      </w:r>
      <w:r w:rsidRPr="00C327C9">
        <w:t>ВР,</w:t>
      </w:r>
      <w:r w:rsidRPr="00C327C9">
        <w:rPr>
          <w:spacing w:val="40"/>
        </w:rPr>
        <w:t xml:space="preserve"> </w:t>
      </w:r>
      <w:proofErr w:type="spellStart"/>
      <w:r w:rsidRPr="00C327C9">
        <w:t>Ситникову</w:t>
      </w:r>
      <w:proofErr w:type="spellEnd"/>
      <w:r>
        <w:t xml:space="preserve"> </w:t>
      </w:r>
      <w:r w:rsidRPr="00C327C9">
        <w:t>Т.И.</w:t>
      </w:r>
      <w:r>
        <w:t>, которая выступила с анализом профилактической работы в рамках соблюдения Закона – 1539 за период летних каникул.</w:t>
      </w:r>
    </w:p>
    <w:p w:rsidR="00C327C9" w:rsidRDefault="00C327C9" w:rsidP="00C327C9">
      <w:pPr>
        <w:pStyle w:val="a3"/>
        <w:spacing w:line="321" w:lineRule="exact"/>
        <w:ind w:left="851"/>
      </w:pPr>
      <w:r>
        <w:t>В</w:t>
      </w:r>
      <w:r>
        <w:rPr>
          <w:spacing w:val="19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летней</w:t>
      </w:r>
      <w:r>
        <w:rPr>
          <w:spacing w:val="19"/>
        </w:rPr>
        <w:t xml:space="preserve"> </w:t>
      </w:r>
      <w:r>
        <w:t>кампании</w:t>
      </w:r>
      <w:r>
        <w:rPr>
          <w:spacing w:val="19"/>
        </w:rPr>
        <w:t xml:space="preserve"> </w:t>
      </w:r>
      <w:proofErr w:type="gramStart"/>
      <w:r>
        <w:t>задержанных</w:t>
      </w:r>
      <w:proofErr w:type="gramEnd"/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нарушению</w:t>
      </w:r>
      <w:r>
        <w:rPr>
          <w:spacing w:val="17"/>
        </w:rPr>
        <w:t xml:space="preserve"> </w:t>
      </w:r>
      <w:r>
        <w:rPr>
          <w:spacing w:val="-2"/>
        </w:rPr>
        <w:t>Закона</w:t>
      </w:r>
    </w:p>
    <w:p w:rsidR="00C327C9" w:rsidRDefault="00C327C9" w:rsidP="00C327C9">
      <w:pPr>
        <w:pStyle w:val="a3"/>
      </w:pPr>
      <w:r>
        <w:t>15-39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4"/>
        </w:rPr>
        <w:t>было.</w:t>
      </w:r>
    </w:p>
    <w:p w:rsidR="00C327C9" w:rsidRDefault="00C327C9" w:rsidP="00C327C9">
      <w:pPr>
        <w:pStyle w:val="a3"/>
        <w:spacing w:before="2"/>
        <w:ind w:right="125" w:firstLine="707"/>
      </w:pPr>
      <w:r>
        <w:rPr>
          <w:b/>
        </w:rPr>
        <w:t xml:space="preserve">Решили: </w:t>
      </w:r>
      <w:r>
        <w:t>считать работу по профилактике нарушений</w:t>
      </w:r>
      <w:r>
        <w:rPr>
          <w:spacing w:val="40"/>
        </w:rPr>
        <w:t xml:space="preserve"> </w:t>
      </w:r>
      <w:r>
        <w:t>в рамках Закона 15- 39 считать удовлетворительной.</w:t>
      </w:r>
    </w:p>
    <w:p w:rsidR="00C327C9" w:rsidRDefault="00C327C9" w:rsidP="00C327C9">
      <w:pPr>
        <w:pStyle w:val="a3"/>
        <w:ind w:right="133" w:firstLine="707"/>
      </w:pPr>
      <w:r>
        <w:t xml:space="preserve">Классным руководителям провести классные часы по соблюдению Закона 15-39 до 07.11.2024 года. Отчет о проделанной работе предоставить </w:t>
      </w:r>
      <w:r w:rsidR="00674AA8">
        <w:t>Бесхлебновой М.</w:t>
      </w:r>
      <w:proofErr w:type="gramStart"/>
      <w:r w:rsidR="00674AA8">
        <w:t>П</w:t>
      </w:r>
      <w:proofErr w:type="gramEnd"/>
      <w:r>
        <w:t xml:space="preserve"> в виде фото отчета и размещение информации на сайте школы.</w:t>
      </w:r>
    </w:p>
    <w:p w:rsidR="00C327C9" w:rsidRDefault="00C327C9" w:rsidP="00C327C9">
      <w:pPr>
        <w:pStyle w:val="a3"/>
        <w:spacing w:before="3"/>
        <w:ind w:left="851"/>
      </w:pPr>
      <w:r>
        <w:t>Продолжить</w:t>
      </w:r>
      <w:r>
        <w:rPr>
          <w:spacing w:val="-9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rPr>
          <w:spacing w:val="-2"/>
        </w:rPr>
        <w:t>направлении.</w:t>
      </w:r>
    </w:p>
    <w:p w:rsidR="00C327C9" w:rsidRDefault="00C327C9" w:rsidP="00C327C9">
      <w:pPr>
        <w:pStyle w:val="a3"/>
        <w:ind w:left="0"/>
        <w:jc w:val="left"/>
      </w:pPr>
    </w:p>
    <w:p w:rsidR="00C327C9" w:rsidRDefault="00C327C9" w:rsidP="00C327C9">
      <w:pPr>
        <w:pStyle w:val="a3"/>
        <w:ind w:left="0"/>
        <w:jc w:val="left"/>
      </w:pPr>
    </w:p>
    <w:p w:rsidR="00C327C9" w:rsidRDefault="00C327C9" w:rsidP="00C327C9">
      <w:pPr>
        <w:pStyle w:val="a3"/>
        <w:spacing w:before="65"/>
        <w:ind w:left="0"/>
        <w:jc w:val="left"/>
      </w:pPr>
    </w:p>
    <w:p w:rsidR="00C327C9" w:rsidRDefault="00C327C9" w:rsidP="00C327C9">
      <w:pPr>
        <w:pStyle w:val="a3"/>
        <w:tabs>
          <w:tab w:val="left" w:pos="5575"/>
        </w:tabs>
        <w:spacing w:before="1" w:line="322" w:lineRule="exact"/>
        <w:ind w:left="26"/>
      </w:pPr>
      <w:r>
        <w:t>Председатель</w:t>
      </w:r>
      <w:r>
        <w:rPr>
          <w:spacing w:val="-9"/>
        </w:rPr>
        <w:t xml:space="preserve"> </w:t>
      </w:r>
      <w:r>
        <w:rPr>
          <w:spacing w:val="-5"/>
        </w:rPr>
        <w:t>ШВР</w:t>
      </w:r>
      <w:r>
        <w:tab/>
      </w:r>
      <w:proofErr w:type="spellStart"/>
      <w:r w:rsidR="00674AA8">
        <w:t>Т.И.Ситникова</w:t>
      </w:r>
      <w:proofErr w:type="spellEnd"/>
    </w:p>
    <w:p w:rsidR="00C327C9" w:rsidRDefault="00C327C9" w:rsidP="00C327C9">
      <w:pPr>
        <w:pStyle w:val="a3"/>
        <w:tabs>
          <w:tab w:val="left" w:pos="5584"/>
        </w:tabs>
        <w:ind w:left="26"/>
      </w:pPr>
      <w:r>
        <w:t>Секретарь</w:t>
      </w:r>
      <w:r>
        <w:rPr>
          <w:spacing w:val="-4"/>
        </w:rPr>
        <w:t xml:space="preserve"> </w:t>
      </w:r>
      <w:r>
        <w:rPr>
          <w:spacing w:val="-5"/>
        </w:rPr>
        <w:t>ШВР</w:t>
      </w:r>
      <w:r>
        <w:tab/>
      </w:r>
      <w:proofErr w:type="spellStart"/>
      <w:r w:rsidR="00674AA8">
        <w:t>А.С.Яценко</w:t>
      </w:r>
      <w:proofErr w:type="spellEnd"/>
    </w:p>
    <w:p w:rsidR="00F846FD" w:rsidRDefault="00F846FD"/>
    <w:sectPr w:rsidR="00F846FD" w:rsidSect="00F8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C7E6E"/>
    <w:multiLevelType w:val="hybridMultilevel"/>
    <w:tmpl w:val="3250AFAA"/>
    <w:lvl w:ilvl="0" w:tplc="A16A06C8">
      <w:start w:val="1"/>
      <w:numFmt w:val="decimal"/>
      <w:lvlText w:val="%1)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DC106A">
      <w:start w:val="3"/>
      <w:numFmt w:val="decimal"/>
      <w:lvlText w:val="%2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24CC1E">
      <w:start w:val="1"/>
      <w:numFmt w:val="decimal"/>
      <w:lvlText w:val="%3."/>
      <w:lvlJc w:val="left"/>
      <w:pPr>
        <w:ind w:left="86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3" w:tplc="2E38866E">
      <w:numFmt w:val="bullet"/>
      <w:lvlText w:val="•"/>
      <w:lvlJc w:val="left"/>
      <w:pPr>
        <w:ind w:left="3665" w:hanging="214"/>
      </w:pPr>
      <w:rPr>
        <w:rFonts w:hint="default"/>
        <w:lang w:val="ru-RU" w:eastAsia="en-US" w:bidi="ar-SA"/>
      </w:rPr>
    </w:lvl>
    <w:lvl w:ilvl="4" w:tplc="BBE85640">
      <w:numFmt w:val="bullet"/>
      <w:lvlText w:val="•"/>
      <w:lvlJc w:val="left"/>
      <w:pPr>
        <w:ind w:left="4600" w:hanging="214"/>
      </w:pPr>
      <w:rPr>
        <w:rFonts w:hint="default"/>
        <w:lang w:val="ru-RU" w:eastAsia="en-US" w:bidi="ar-SA"/>
      </w:rPr>
    </w:lvl>
    <w:lvl w:ilvl="5" w:tplc="30C8B3F0">
      <w:numFmt w:val="bullet"/>
      <w:lvlText w:val="•"/>
      <w:lvlJc w:val="left"/>
      <w:pPr>
        <w:ind w:left="5535" w:hanging="214"/>
      </w:pPr>
      <w:rPr>
        <w:rFonts w:hint="default"/>
        <w:lang w:val="ru-RU" w:eastAsia="en-US" w:bidi="ar-SA"/>
      </w:rPr>
    </w:lvl>
    <w:lvl w:ilvl="6" w:tplc="6F30100A">
      <w:numFmt w:val="bullet"/>
      <w:lvlText w:val="•"/>
      <w:lvlJc w:val="left"/>
      <w:pPr>
        <w:ind w:left="6470" w:hanging="214"/>
      </w:pPr>
      <w:rPr>
        <w:rFonts w:hint="default"/>
        <w:lang w:val="ru-RU" w:eastAsia="en-US" w:bidi="ar-SA"/>
      </w:rPr>
    </w:lvl>
    <w:lvl w:ilvl="7" w:tplc="D5302AF2">
      <w:numFmt w:val="bullet"/>
      <w:lvlText w:val="•"/>
      <w:lvlJc w:val="left"/>
      <w:pPr>
        <w:ind w:left="7405" w:hanging="214"/>
      </w:pPr>
      <w:rPr>
        <w:rFonts w:hint="default"/>
        <w:lang w:val="ru-RU" w:eastAsia="en-US" w:bidi="ar-SA"/>
      </w:rPr>
    </w:lvl>
    <w:lvl w:ilvl="8" w:tplc="DAD4B5DE">
      <w:numFmt w:val="bullet"/>
      <w:lvlText w:val="•"/>
      <w:lvlJc w:val="left"/>
      <w:pPr>
        <w:ind w:left="8340" w:hanging="2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27C9"/>
    <w:rsid w:val="00674AA8"/>
    <w:rsid w:val="00C327C9"/>
    <w:rsid w:val="00F8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2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27C9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27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327C9"/>
    <w:pPr>
      <w:ind w:left="1135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2025-09-16T17:04:00Z</dcterms:created>
  <dcterms:modified xsi:type="dcterms:W3CDTF">2025-09-16T17:17:00Z</dcterms:modified>
</cp:coreProperties>
</file>