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ind/>
        <w:rPr>
          <w:sz w:val="16"/>
        </w:rPr>
      </w:pPr>
    </w:p>
    <w:p w14:paraId="02000000">
      <w:pPr>
        <w:ind/>
        <w:jc w:val="both"/>
        <w:rPr>
          <w:sz w:val="18"/>
        </w:rPr>
      </w:pPr>
      <w:r>
        <w:rPr>
          <w:sz w:val="18"/>
        </w:rPr>
        <w:drawing>
          <wp:inline>
            <wp:extent cx="5924550" cy="41910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24550" cy="4191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both"/>
        <w:rPr>
          <w:sz w:val="18"/>
        </w:rPr>
      </w:pPr>
    </w:p>
    <w:p w14:paraId="04000000">
      <w:pPr>
        <w:ind/>
        <w:jc w:val="both"/>
        <w:rPr>
          <w:sz w:val="18"/>
        </w:rPr>
      </w:pPr>
      <w:r>
        <w:rPr>
          <w:sz w:val="18"/>
        </w:rPr>
        <w:drawing>
          <wp:inline>
            <wp:extent cx="5924550" cy="41910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924550" cy="4191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ind/>
        <w:jc w:val="both"/>
        <w:rPr>
          <w:sz w:val="18"/>
        </w:rPr>
      </w:pPr>
      <w:r>
        <w:rPr>
          <w:sz w:val="18"/>
        </w:rPr>
        <w:drawing>
          <wp:inline>
            <wp:extent cx="5924550" cy="41910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24550" cy="4191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/>
        <w:jc w:val="both"/>
        <w:rPr>
          <w:sz w:val="18"/>
        </w:rPr>
      </w:pPr>
    </w:p>
    <w:p w14:paraId="07000000">
      <w:pPr>
        <w:ind/>
        <w:jc w:val="both"/>
        <w:rPr>
          <w:sz w:val="18"/>
        </w:rPr>
      </w:pPr>
      <w:r>
        <w:rPr>
          <w:sz w:val="18"/>
        </w:rPr>
        <w:drawing>
          <wp:inline>
            <wp:extent cx="5934075" cy="83915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ind/>
        <w:jc w:val="both"/>
        <w:rPr>
          <w:sz w:val="18"/>
        </w:rPr>
      </w:pPr>
    </w:p>
    <w:p w14:paraId="09000000">
      <w:pPr>
        <w:ind/>
        <w:jc w:val="both"/>
        <w:rPr>
          <w:sz w:val="18"/>
        </w:rPr>
      </w:pPr>
      <w:r>
        <w:rPr>
          <w:sz w:val="18"/>
        </w:rPr>
        <w:drawing>
          <wp:inline>
            <wp:extent cx="5934075" cy="83915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34075" cy="8391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ind/>
        <w:jc w:val="both"/>
        <w:rPr>
          <w:sz w:val="18"/>
        </w:rPr>
      </w:pPr>
    </w:p>
    <w:p w14:paraId="0B000000">
      <w:pPr>
        <w:ind/>
        <w:jc w:val="both"/>
        <w:rPr>
          <w:sz w:val="18"/>
        </w:rPr>
      </w:pPr>
      <w:r>
        <w:rPr>
          <w:sz w:val="18"/>
        </w:rPr>
        <w:drawing>
          <wp:inline>
            <wp:extent cx="5934075" cy="843915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5934075" cy="8439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widowControl w:val="0"/>
        <w:ind w:firstLine="709" w:left="0"/>
        <w:jc w:val="both"/>
        <w:rPr>
          <w:sz w:val="16"/>
        </w:rPr>
      </w:pPr>
    </w:p>
    <w:sectPr>
      <w:pgSz w:h="16838" w:orient="portrait" w:w="11906"/>
      <w:pgMar w:bottom="851" w:footer="709" w:gutter="0" w:header="709" w:left="1418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rPr>
      <w:rFonts w:ascii="Times New Roman" w:hAnsi="Times New Roman"/>
      <w:sz w:val="24"/>
    </w:rPr>
  </w:style>
  <w:style w:default="1" w:styleId="Style_1_ch" w:type="character">
    <w:name w:val="Normal"/>
    <w:link w:val="Style_1"/>
    <w:rPr>
      <w:rFonts w:ascii="Times New Roman" w:hAnsi="Times New Roman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basedOn w:val="Style_1"/>
    <w:next w:val="Style_1"/>
    <w:link w:val="Style_6_ch"/>
    <w:uiPriority w:val="9"/>
    <w:qFormat/>
    <w:pPr>
      <w:keepNext w:val="1"/>
      <w:spacing w:after="60" w:before="240"/>
      <w:ind/>
      <w:outlineLvl w:val="2"/>
    </w:pPr>
    <w:rPr>
      <w:rFonts w:ascii="Calibri Light" w:hAnsi="Calibri Light"/>
      <w:b w:val="1"/>
      <w:sz w:val="26"/>
    </w:rPr>
  </w:style>
  <w:style w:styleId="Style_6_ch" w:type="character">
    <w:name w:val="heading 3"/>
    <w:basedOn w:val="Style_1_ch"/>
    <w:link w:val="Style_6"/>
    <w:rPr>
      <w:rFonts w:ascii="Calibri Light" w:hAnsi="Calibri Light"/>
      <w:b w:val="1"/>
      <w:sz w:val="26"/>
    </w:rPr>
  </w:style>
  <w:style w:styleId="Style_7" w:type="paragraph">
    <w:name w:val="FollowedHyperlink"/>
    <w:link w:val="Style_7_ch"/>
    <w:rPr>
      <w:color w:val="954F72"/>
      <w:u w:val="single"/>
    </w:rPr>
  </w:style>
  <w:style w:styleId="Style_7_ch" w:type="character">
    <w:name w:val="FollowedHyperlink"/>
    <w:link w:val="Style_7"/>
    <w:rPr>
      <w:color w:val="954F72"/>
      <w:u w:val="single"/>
    </w:rPr>
  </w:style>
  <w:style w:styleId="Style_8" w:type="paragraph">
    <w:name w:val="HTML Preformatted"/>
    <w:basedOn w:val="Style_1"/>
    <w:link w:val="Style_8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  <w:sz w:val="20"/>
    </w:rPr>
  </w:style>
  <w:style w:styleId="Style_8_ch" w:type="character">
    <w:name w:val="HTML Preformatted"/>
    <w:basedOn w:val="Style_1_ch"/>
    <w:link w:val="Style_8"/>
    <w:rPr>
      <w:rFonts w:ascii="Courier New" w:hAnsi="Courier New"/>
      <w:sz w:val="20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basedOn w:val="Style_1"/>
    <w:link w:val="Style_11_ch"/>
    <w:uiPriority w:val="9"/>
    <w:qFormat/>
    <w:pPr>
      <w:spacing w:afterAutospacing="on" w:beforeAutospacing="on"/>
      <w:ind/>
      <w:outlineLvl w:val="0"/>
    </w:pPr>
    <w:rPr>
      <w:b w:val="1"/>
      <w:sz w:val="48"/>
    </w:rPr>
  </w:style>
  <w:style w:styleId="Style_11_ch" w:type="character">
    <w:name w:val="heading 1"/>
    <w:basedOn w:val="Style_1_ch"/>
    <w:link w:val="Style_11"/>
    <w:rPr>
      <w:b w:val="1"/>
      <w:sz w:val="48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Balloon Text"/>
    <w:basedOn w:val="Style_1"/>
    <w:link w:val="Style_17_ch"/>
    <w:rPr>
      <w:rFonts w:ascii="Tahoma" w:hAnsi="Tahoma"/>
      <w:sz w:val="16"/>
    </w:rPr>
  </w:style>
  <w:style w:styleId="Style_17_ch" w:type="character">
    <w:name w:val="Balloon Text"/>
    <w:basedOn w:val="Style_1_ch"/>
    <w:link w:val="Style_17"/>
    <w:rPr>
      <w:rFonts w:ascii="Tahoma" w:hAnsi="Tahoma"/>
      <w:sz w:val="16"/>
    </w:rPr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Основной текст (3)"/>
    <w:basedOn w:val="Style_1"/>
    <w:link w:val="Style_20_ch"/>
    <w:pPr>
      <w:widowControl w:val="0"/>
      <w:spacing w:after="360" w:line="0" w:lineRule="atLeast"/>
      <w:ind/>
      <w:jc w:val="center"/>
    </w:pPr>
    <w:rPr>
      <w:sz w:val="26"/>
    </w:rPr>
  </w:style>
  <w:style w:styleId="Style_20_ch" w:type="character">
    <w:name w:val="Основной текст (3)"/>
    <w:basedOn w:val="Style_1_ch"/>
    <w:link w:val="Style_20"/>
    <w:rPr>
      <w:sz w:val="26"/>
    </w:rPr>
  </w:style>
  <w:style w:styleId="Style_21" w:type="paragraph">
    <w:name w:val="toc 5"/>
    <w:next w:val="Style_1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1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1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1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1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26" w:type="paragraph">
    <w:name w:val="Основной текст (2)"/>
    <w:basedOn w:val="Style_1"/>
    <w:link w:val="Style_26_ch"/>
    <w:pPr>
      <w:widowControl w:val="0"/>
      <w:spacing w:line="202" w:lineRule="exact"/>
      <w:ind/>
      <w:jc w:val="both"/>
    </w:pPr>
    <w:rPr>
      <w:sz w:val="18"/>
    </w:rPr>
  </w:style>
  <w:style w:styleId="Style_26_ch" w:type="character">
    <w:name w:val="Основной текст (2)"/>
    <w:basedOn w:val="Style_1_ch"/>
    <w:link w:val="Style_26"/>
    <w:rPr>
      <w:sz w:val="18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2" Target="theme/theme1.xml" Type="http://schemas.openxmlformats.org/officeDocument/2006/relationships/theme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7" Target="fontTable.xml" Type="http://schemas.openxmlformats.org/officeDocument/2006/relationships/fontTable"/>
  <Relationship Id="rId6" Target="media/6.jpe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8" Target="settings.xml" Type="http://schemas.openxmlformats.org/officeDocument/2006/relationships/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2023-11-20T06:46:21Z</dcterms:modified>
</cp:coreProperties>
</file>