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DE" w:rsidRPr="00F262D6" w:rsidRDefault="00CF16D1">
      <w:pPr>
        <w:spacing w:after="0" w:line="408" w:lineRule="auto"/>
        <w:ind w:left="120"/>
        <w:jc w:val="center"/>
        <w:rPr>
          <w:lang w:val="ru-RU"/>
        </w:rPr>
      </w:pPr>
      <w:bookmarkStart w:id="0" w:name="block-40440039"/>
      <w:r w:rsidRPr="00F262D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502DE" w:rsidRPr="00F262D6" w:rsidRDefault="00CF16D1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F262D6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F262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502DE" w:rsidRPr="00F262D6" w:rsidRDefault="00CF16D1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F262D6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B502DE" w:rsidRPr="00F262D6" w:rsidRDefault="00CF16D1">
      <w:pPr>
        <w:spacing w:after="0" w:line="408" w:lineRule="auto"/>
        <w:ind w:left="120"/>
        <w:jc w:val="center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B502DE" w:rsidRPr="00F262D6" w:rsidRDefault="00B502DE">
      <w:pPr>
        <w:spacing w:after="0"/>
        <w:ind w:left="120"/>
        <w:rPr>
          <w:lang w:val="ru-RU"/>
        </w:rPr>
      </w:pPr>
    </w:p>
    <w:p w:rsidR="00B502DE" w:rsidRPr="00F262D6" w:rsidRDefault="00B502DE">
      <w:pPr>
        <w:spacing w:after="0"/>
        <w:ind w:left="120"/>
        <w:rPr>
          <w:lang w:val="ru-RU"/>
        </w:rPr>
      </w:pPr>
    </w:p>
    <w:p w:rsidR="00B502DE" w:rsidRPr="00F262D6" w:rsidRDefault="00B502DE">
      <w:pPr>
        <w:spacing w:after="0"/>
        <w:ind w:left="120"/>
        <w:rPr>
          <w:lang w:val="ru-RU"/>
        </w:rPr>
      </w:pPr>
    </w:p>
    <w:p w:rsidR="00B502DE" w:rsidRPr="00F262D6" w:rsidRDefault="00B502D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793F" w:rsidRPr="00E2220E" w:rsidTr="009B793F">
        <w:tc>
          <w:tcPr>
            <w:tcW w:w="3114" w:type="dxa"/>
          </w:tcPr>
          <w:p w:rsidR="009B793F" w:rsidRPr="0040209D" w:rsidRDefault="00CF16D1" w:rsidP="009B79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B793F" w:rsidRPr="008944ED" w:rsidRDefault="00CF16D1" w:rsidP="009B79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9B793F" w:rsidRDefault="00CF16D1" w:rsidP="009B7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354A" w:rsidRDefault="0082354A" w:rsidP="009B79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CF16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B793F" w:rsidRDefault="00CF16D1" w:rsidP="009B79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262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793F" w:rsidRPr="0040209D" w:rsidRDefault="009B793F" w:rsidP="009B79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793F" w:rsidRPr="0040209D" w:rsidRDefault="00CF16D1" w:rsidP="009B79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B793F" w:rsidRPr="008944ED" w:rsidRDefault="00CF16D1" w:rsidP="009B79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9B793F" w:rsidRDefault="00CF16D1" w:rsidP="009B7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793F" w:rsidRPr="008944ED" w:rsidRDefault="00CF16D1" w:rsidP="009B79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Татьяна Ивановна</w:t>
            </w:r>
          </w:p>
          <w:p w:rsidR="009B793F" w:rsidRDefault="00CF16D1" w:rsidP="009B79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793F" w:rsidRPr="0040209D" w:rsidRDefault="009B793F" w:rsidP="009B79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793F" w:rsidRDefault="00CF16D1" w:rsidP="009B79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793F" w:rsidRPr="008944ED" w:rsidRDefault="00CF16D1" w:rsidP="009B79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B793F" w:rsidRDefault="00CF16D1" w:rsidP="009B7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793F" w:rsidRPr="008944ED" w:rsidRDefault="00CF16D1" w:rsidP="009B79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9B793F" w:rsidRDefault="0082354A" w:rsidP="009B79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36 </w:t>
            </w:r>
            <w:r w:rsidR="00CF16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16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CF16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16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16D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F16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16D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F16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793F" w:rsidRPr="0040209D" w:rsidRDefault="009B793F" w:rsidP="009B79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502DE" w:rsidRDefault="00B502DE">
      <w:pPr>
        <w:spacing w:after="0"/>
        <w:ind w:left="120"/>
      </w:pPr>
    </w:p>
    <w:p w:rsidR="00B502DE" w:rsidRDefault="00B502DE">
      <w:pPr>
        <w:spacing w:after="0"/>
        <w:ind w:left="120"/>
      </w:pPr>
    </w:p>
    <w:p w:rsidR="00B502DE" w:rsidRDefault="00B502DE">
      <w:pPr>
        <w:spacing w:after="0"/>
        <w:ind w:left="120"/>
      </w:pPr>
    </w:p>
    <w:p w:rsidR="00B502DE" w:rsidRDefault="00B502DE">
      <w:pPr>
        <w:spacing w:after="0"/>
        <w:ind w:left="120"/>
      </w:pPr>
    </w:p>
    <w:p w:rsidR="00B502DE" w:rsidRDefault="00B502DE">
      <w:pPr>
        <w:spacing w:after="0"/>
        <w:ind w:left="120"/>
      </w:pPr>
    </w:p>
    <w:p w:rsidR="00B502DE" w:rsidRPr="009B793F" w:rsidRDefault="00CF16D1">
      <w:pPr>
        <w:spacing w:after="0" w:line="408" w:lineRule="auto"/>
        <w:ind w:left="120"/>
        <w:jc w:val="center"/>
        <w:rPr>
          <w:lang w:val="ru-RU"/>
        </w:rPr>
      </w:pPr>
      <w:r w:rsidRPr="009B79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502DE" w:rsidRPr="009B793F" w:rsidRDefault="00CF16D1">
      <w:pPr>
        <w:spacing w:after="0" w:line="408" w:lineRule="auto"/>
        <w:ind w:left="120"/>
        <w:jc w:val="center"/>
        <w:rPr>
          <w:lang w:val="ru-RU"/>
        </w:rPr>
      </w:pPr>
      <w:r w:rsidRPr="009B79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793F">
        <w:rPr>
          <w:rFonts w:ascii="Times New Roman" w:hAnsi="Times New Roman"/>
          <w:color w:val="000000"/>
          <w:sz w:val="28"/>
          <w:lang w:val="ru-RU"/>
        </w:rPr>
        <w:t xml:space="preserve"> 5318871)</w:t>
      </w:r>
    </w:p>
    <w:p w:rsidR="00B502DE" w:rsidRPr="009B793F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CF16D1">
      <w:pPr>
        <w:spacing w:after="0" w:line="408" w:lineRule="auto"/>
        <w:ind w:left="120"/>
        <w:jc w:val="center"/>
        <w:rPr>
          <w:lang w:val="ru-RU"/>
        </w:rPr>
      </w:pPr>
      <w:r w:rsidRPr="0082354A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B502DE" w:rsidRPr="0082354A" w:rsidRDefault="00CF16D1">
      <w:pPr>
        <w:spacing w:after="0" w:line="408" w:lineRule="auto"/>
        <w:ind w:left="120"/>
        <w:jc w:val="center"/>
        <w:rPr>
          <w:lang w:val="ru-RU"/>
        </w:rPr>
      </w:pPr>
      <w:r w:rsidRPr="0082354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8235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35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B793F">
        <w:rPr>
          <w:rFonts w:ascii="Times New Roman" w:hAnsi="Times New Roman"/>
          <w:color w:val="000000"/>
          <w:sz w:val="28"/>
          <w:lang w:val="ru-RU"/>
        </w:rPr>
        <w:t>6</w:t>
      </w:r>
      <w:r w:rsidR="008235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354A">
        <w:rPr>
          <w:rFonts w:ascii="Times New Roman" w:hAnsi="Times New Roman"/>
          <w:color w:val="000000"/>
          <w:sz w:val="28"/>
          <w:lang w:val="ru-RU"/>
        </w:rPr>
        <w:t>класс</w:t>
      </w:r>
      <w:r w:rsidR="0082354A">
        <w:rPr>
          <w:rFonts w:ascii="Times New Roman" w:hAnsi="Times New Roman"/>
          <w:color w:val="000000"/>
          <w:sz w:val="28"/>
          <w:lang w:val="ru-RU"/>
        </w:rPr>
        <w:t>а</w:t>
      </w:r>
      <w:r w:rsidRPr="008235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 w:rsidP="006B4E22">
      <w:pPr>
        <w:spacing w:after="0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B502DE">
      <w:pPr>
        <w:spacing w:after="0"/>
        <w:ind w:left="120"/>
        <w:jc w:val="center"/>
        <w:rPr>
          <w:lang w:val="ru-RU"/>
        </w:rPr>
      </w:pPr>
    </w:p>
    <w:p w:rsidR="00B502DE" w:rsidRPr="0082354A" w:rsidRDefault="00CF16D1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proofErr w:type="spellStart"/>
      <w:r w:rsidRPr="0082354A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82354A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82354A">
        <w:rPr>
          <w:rFonts w:ascii="Times New Roman" w:hAnsi="Times New Roman"/>
          <w:b/>
          <w:color w:val="000000"/>
          <w:sz w:val="28"/>
          <w:lang w:val="ru-RU"/>
        </w:rPr>
        <w:t>орбатов</w:t>
      </w:r>
      <w:bookmarkEnd w:id="3"/>
      <w:proofErr w:type="spellEnd"/>
      <w:r w:rsidRPr="008235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82354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502DE" w:rsidRPr="0082354A" w:rsidRDefault="00B502DE">
      <w:pPr>
        <w:spacing w:after="0"/>
        <w:ind w:left="120"/>
        <w:rPr>
          <w:lang w:val="ru-RU"/>
        </w:rPr>
      </w:pPr>
    </w:p>
    <w:p w:rsidR="00B502DE" w:rsidRPr="0082354A" w:rsidRDefault="00CF16D1">
      <w:pPr>
        <w:spacing w:after="0" w:line="264" w:lineRule="auto"/>
        <w:ind w:left="120"/>
        <w:jc w:val="both"/>
        <w:rPr>
          <w:lang w:val="ru-RU"/>
        </w:rPr>
      </w:pPr>
      <w:bookmarkStart w:id="5" w:name="block-40440040"/>
      <w:bookmarkEnd w:id="0"/>
      <w:r w:rsidRPr="0082354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502DE" w:rsidRPr="0082354A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502DE" w:rsidRPr="00F262D6" w:rsidRDefault="00CF16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502DE" w:rsidRPr="00F262D6" w:rsidRDefault="00CF16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502DE" w:rsidRPr="00F262D6" w:rsidRDefault="00CF16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B502DE" w:rsidRPr="00F262D6" w:rsidRDefault="00CF16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F262D6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простейшие свойства. В процессе изучения наглядной геометрии знания, полученные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F262D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bookmarkStart w:id="7" w:name="block-40440041"/>
      <w:bookmarkEnd w:id="5"/>
      <w:r w:rsidRPr="00F262D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F262D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F262D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F262D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F262D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F262D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многоугольника. Понятие площади фигуры, единицы измерения площади. Приближённое измерение площади фигур, в том числе </w:t>
      </w: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на квадратной сетке. Приближённое измерение длины окружности, площади круга.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bookmarkStart w:id="13" w:name="block-40440042"/>
      <w:bookmarkEnd w:id="7"/>
      <w:r w:rsidRPr="00F262D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262D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262D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Default="00CF16D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502DE" w:rsidRPr="00F262D6" w:rsidRDefault="00CF16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502DE" w:rsidRPr="00F262D6" w:rsidRDefault="00CF16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502DE" w:rsidRPr="00F262D6" w:rsidRDefault="00CF16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502DE" w:rsidRPr="00F262D6" w:rsidRDefault="00CF16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502DE" w:rsidRPr="00F262D6" w:rsidRDefault="00CF16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262D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262D6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502DE" w:rsidRPr="00F262D6" w:rsidRDefault="00CF16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502DE" w:rsidRDefault="00CF16D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502DE" w:rsidRPr="00F262D6" w:rsidRDefault="00CF16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502DE" w:rsidRPr="00F262D6" w:rsidRDefault="00CF16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502DE" w:rsidRPr="00F262D6" w:rsidRDefault="00CF16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502DE" w:rsidRPr="00F262D6" w:rsidRDefault="00CF16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502DE" w:rsidRDefault="00CF16D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502DE" w:rsidRPr="00F262D6" w:rsidRDefault="00CF16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502DE" w:rsidRPr="00F262D6" w:rsidRDefault="00CF16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502DE" w:rsidRPr="00F262D6" w:rsidRDefault="00CF16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502DE" w:rsidRPr="00F262D6" w:rsidRDefault="00CF16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502DE" w:rsidRDefault="00CF16D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502DE" w:rsidRPr="00F262D6" w:rsidRDefault="00CF16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502DE" w:rsidRPr="00F262D6" w:rsidRDefault="00CF16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502DE" w:rsidRPr="00F262D6" w:rsidRDefault="00CF16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502DE" w:rsidRPr="00F262D6" w:rsidRDefault="00CF16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502DE" w:rsidRPr="00F262D6" w:rsidRDefault="00CF16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502DE" w:rsidRPr="00F262D6" w:rsidRDefault="00CF16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502DE" w:rsidRPr="00F262D6" w:rsidRDefault="00CF16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502DE" w:rsidRDefault="00CF16D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502DE" w:rsidRPr="00F262D6" w:rsidRDefault="00CF16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502DE" w:rsidRPr="00F262D6" w:rsidRDefault="00CF16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502DE" w:rsidRPr="00F262D6" w:rsidRDefault="00CF16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262D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left="120"/>
        <w:jc w:val="both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502DE" w:rsidRPr="00F262D6" w:rsidRDefault="00B502DE">
      <w:pPr>
        <w:spacing w:after="0" w:line="264" w:lineRule="auto"/>
        <w:ind w:left="120"/>
        <w:jc w:val="both"/>
        <w:rPr>
          <w:lang w:val="ru-RU"/>
        </w:rPr>
      </w:pP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62D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262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F262D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F262D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F262D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объектов окружающего мира, имеющих форму изученных геометрических фигур.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62D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262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F262D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F262D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F262D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F262D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lastRenderedPageBreak/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502DE" w:rsidRPr="00F262D6" w:rsidRDefault="00CF16D1">
      <w:pPr>
        <w:spacing w:after="0" w:line="264" w:lineRule="auto"/>
        <w:ind w:firstLine="600"/>
        <w:jc w:val="both"/>
        <w:rPr>
          <w:lang w:val="ru-RU"/>
        </w:rPr>
      </w:pPr>
      <w:r w:rsidRPr="00F262D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502DE" w:rsidRPr="00F262D6" w:rsidRDefault="00B502DE">
      <w:pPr>
        <w:rPr>
          <w:lang w:val="ru-RU"/>
        </w:rPr>
        <w:sectPr w:rsidR="00B502DE" w:rsidRPr="00F262D6">
          <w:pgSz w:w="11906" w:h="16383"/>
          <w:pgMar w:top="1134" w:right="850" w:bottom="1134" w:left="1701" w:header="720" w:footer="720" w:gutter="0"/>
          <w:cols w:space="720"/>
        </w:sectPr>
      </w:pPr>
    </w:p>
    <w:p w:rsidR="00B502DE" w:rsidRDefault="00CF16D1">
      <w:pPr>
        <w:spacing w:after="0"/>
        <w:ind w:left="120"/>
      </w:pPr>
      <w:bookmarkStart w:id="21" w:name="block-4044003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502D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2DE" w:rsidRDefault="00B502D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02DE" w:rsidRDefault="00B50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02DE" w:rsidRDefault="00B502DE">
            <w:pPr>
              <w:spacing w:after="0"/>
              <w:ind w:left="135"/>
            </w:pPr>
          </w:p>
        </w:tc>
      </w:tr>
      <w:tr w:rsidR="00B50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2DE" w:rsidRDefault="00B50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2DE" w:rsidRDefault="00B502D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02DE" w:rsidRDefault="00B502D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02DE" w:rsidRDefault="00B502D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02DE" w:rsidRDefault="00B50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2DE" w:rsidRDefault="00B502DE"/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 w:rsidRPr="00A53A2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50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2DE" w:rsidRPr="00F262D6" w:rsidRDefault="00CF16D1">
            <w:pPr>
              <w:spacing w:after="0"/>
              <w:ind w:left="135"/>
              <w:rPr>
                <w:lang w:val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502DE" w:rsidRDefault="00CF1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502DE" w:rsidRDefault="00B502D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502DE" w:rsidRDefault="00B502DE"/>
        </w:tc>
      </w:tr>
    </w:tbl>
    <w:p w:rsidR="00B502DE" w:rsidRDefault="00B502DE">
      <w:pPr>
        <w:sectPr w:rsidR="00B50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2DE" w:rsidRDefault="00CF16D1">
      <w:pPr>
        <w:spacing w:after="0"/>
        <w:ind w:left="120"/>
      </w:pPr>
      <w:bookmarkStart w:id="22" w:name="block-4044003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 6 КЛАСС </w:t>
      </w:r>
    </w:p>
    <w:tbl>
      <w:tblPr>
        <w:tblW w:w="4981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4583"/>
        <w:gridCol w:w="1842"/>
        <w:gridCol w:w="1911"/>
        <w:gridCol w:w="1346"/>
        <w:gridCol w:w="855"/>
        <w:gridCol w:w="1583"/>
        <w:gridCol w:w="1034"/>
      </w:tblGrid>
      <w:tr w:rsidR="0082354A" w:rsidRPr="0037259A" w:rsidTr="0082354A">
        <w:tc>
          <w:tcPr>
            <w:tcW w:w="230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61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урока</w:t>
            </w:r>
            <w:proofErr w:type="spellEnd"/>
          </w:p>
        </w:tc>
        <w:tc>
          <w:tcPr>
            <w:tcW w:w="1848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</w:p>
        </w:tc>
        <w:tc>
          <w:tcPr>
            <w:tcW w:w="310" w:type="pct"/>
            <w:vMerge w:val="restar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изучения</w:t>
            </w:r>
            <w:proofErr w:type="spellEnd"/>
          </w:p>
        </w:tc>
        <w:tc>
          <w:tcPr>
            <w:tcW w:w="947" w:type="pct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Электронные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цифровые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ресурсы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vMerge/>
            <w:shd w:val="clear" w:color="auto" w:fill="auto"/>
            <w:vAlign w:val="center"/>
            <w:hideMark/>
          </w:tcPr>
          <w:p w:rsidR="0082354A" w:rsidRPr="0037259A" w:rsidRDefault="0082354A" w:rsidP="009B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vMerge/>
            <w:shd w:val="clear" w:color="auto" w:fill="auto"/>
            <w:vAlign w:val="center"/>
            <w:hideMark/>
          </w:tcPr>
          <w:p w:rsidR="0082354A" w:rsidRPr="0037259A" w:rsidRDefault="0082354A" w:rsidP="009B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</w:t>
            </w:r>
            <w:proofErr w:type="spellEnd"/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</w:t>
            </w:r>
            <w:proofErr w:type="spellEnd"/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</w:t>
            </w:r>
            <w:proofErr w:type="spellEnd"/>
          </w:p>
        </w:tc>
        <w:tc>
          <w:tcPr>
            <w:tcW w:w="310" w:type="pct"/>
            <w:vMerge/>
          </w:tcPr>
          <w:p w:rsidR="0082354A" w:rsidRPr="0037259A" w:rsidRDefault="0082354A" w:rsidP="009B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vMerge/>
            <w:shd w:val="clear" w:color="auto" w:fill="auto"/>
            <w:vAlign w:val="center"/>
            <w:hideMark/>
          </w:tcPr>
          <w:p w:rsidR="0082354A" w:rsidRPr="0037259A" w:rsidRDefault="0082354A" w:rsidP="009B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§ 1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Вычисления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измерения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Повторение основных понятий и методов курсов 5 класса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A53A21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Арифметические действия с многозначными натуральными числами. Использование при вычислениях переместительного и сочетательного свой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ств сл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ожения и умножения, распределительного свойства умножения.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F2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2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Числовые выражения, порядок действий, использование скобок.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Округление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натуральных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Делители и кратные числа. Делимость суммы и произведения.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остатком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упорядочивание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дробей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Арифметические действия и числовые выражения с обыкновенными и десятичными дробями.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Десятичные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метрическая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;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периметра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прямоугольника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Входная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арифметическое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арифметическое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Средняя скорость. Решение задач, содержащих зависимости, связывающих величины: скорость, время, расстояние.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содержащих зависимости, связывающих величины: цена, количество, стоимость; производительность, время, объем работы.</w:t>
            </w:r>
            <w:proofErr w:type="gram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Проценты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Понятие процента. Выражение процентов десятичными дробями.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Вычисление процента от величины и величины по её проценту.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содержащих дроби и проценты; на нахождение дроби (процента) от величины и величины по её дроби (проценту).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Представление числовой информации в круговых диаграммах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Столбчатые и круговые диаграммы. Представление данных с помощью диаграмм.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круговых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диаграмм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диаграмм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Виды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треугольников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треугольников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Построение треугольников по заданному </w:t>
            </w: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 xml:space="preserve">алгоритму.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треугольника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Решение задач на нахождение периметра многоугольника, площадь многоугольника разбиением на прямоугольники, на равные фигуры.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метрических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единиц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длины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Понятие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множества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Понятие множества, подмножества. Пересечение, объединение множеств.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№1 по теме «Вычисления и построения»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§ 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Действия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смешанными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числами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57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Разложение числа на простые множители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Разложение числа на простые множители.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алгоритма разложения числа на простые множители при решении задач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Наибольший общий делитель. Взаимно-простые числа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делители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Наибольший общий делитель. Взаимно-простые числа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разложения числа на простые множители для нахождения НОД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Наименьшее общее кратное натуральных чисел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Наименьшее общее кратное натуральных чисел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алгоритма вычисления НОК при решении задач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НОД и НОК числа.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№2 по теме «НОД и НОК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,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разложение числа на простые множители»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Приведение дробей к наименьшему общему знаменателю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Обыкновенная дробь. Основное свойство дроби, сокращение дробей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Приведение дробей к новому знаменателю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Приведение дробей к наименьшему общему знаменателю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Сравнение и упорядочивание дробей с разными знаменателями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Сравнение, сложение и вычитание обыкновенных дробей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6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Сравнение дробей с разными знаменателями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Сложение и вычитание дробей с разными знаменателями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правил при сложении и вычитании дробей с разными знаменателями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Упрощение выражений, решение уравнений на сложение и вычитание дробей с разными знаменателями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 на сложение, вычитание, сравнение дробей с разными знаменателями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 3 по теме "Сложение и вычитание дробей с разными знаменателями"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A53A21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Действия сложения и вычитания смешанных чисел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310" w:type="pct"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смешанных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Вычитание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смешанных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8.11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значений числовых выражений, содержащих смешанные числа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свой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ств сл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ожения и вычитания при нахождении значений числовых выражений и решении уравнений, содержащих смешанные числа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сложение и вычитание смешанных чисел, содержащих зависимости, связывающие величины: производительность, время, объем работы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сложение и вычитание смешанных чисел, содержащих зависимости, связывающие величины: цена, количество стоимость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Обобщающий урок по теме «Сложение и вычитание смешанных чисел»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№4 по теме «Сложение и вычитание смешанных чисел»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Действие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умножения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смешанных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Умножение обыкновенных дробей. Умножение дроби на натуральное число.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Умножение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смешанных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значений числовых выражений, содержащих действие умножения смешанных чисел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Решение уравнений с применением действия умножения смешанных чисел.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дроби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25.11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Способы нахождения дроби от числа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нахождение дроби от числа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нахождение процентов от числа.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Применение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распределительного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свойства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умножения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Алгоритм умножения смешанного числа на натуральное число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Умножение дробей с применением распределительного свойства умножения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Упрощение выражений и нахождение их значений с применением распределительного свойства умножения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Составление выражения для решения текстовой задачи и нахождение его значения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Обобщающий урок по теме «Действие умножения смешанных чисел.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Контрольная работа №5 по теме «Действие умножения смешанных чисел.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распределительного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умножения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Действие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смешанных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5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Взаимно обратные числа. Нахождение числа, обратного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данному</w:t>
            </w:r>
            <w:proofErr w:type="gram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Деление дробей, деление смешанных чисел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Упрощение выражений, содержащих деление дробей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уравнений на деление дробей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с применением действия деления смешанных чисел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Нахождение числа по его дроби</w:t>
            </w:r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числа по его дроби. Алгоритм нахождения числа по значению его дроби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числа по данному значению его процентов, способы нахождения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нахождение целого по его части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части, проценты, на нахождение дроби от величины и величины по её дроби.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rPr>
          <w:trHeight w:val="336"/>
        </w:trPr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Дробные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выражения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Дробное выражение. Числитель и знаменатель дробного выражения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574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дробного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Составление алгоритма нахождения значения выражения и выполнения вычисления.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Обобщающий урок по теме «Действие деления смешанных чисел. Нахождение числа по его дроби.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rPr>
          <w:trHeight w:val="496"/>
        </w:trPr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Контрольная работа №6 по теме «Действие деления смешанных чисел.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§ 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Отношения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пропорции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19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Отношения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5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Отношение величин. Взаимно обратные отношения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Алгоритм деления числа в данном отношении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нахождение отношения величин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на части, проценты. Извлечение информации из таблиц и диаграмм, определение наибольшего и наименьшего из представленных данных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Пропорции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Пропорции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пропорции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 с применением основного свойства пропорции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Прямая и обратная пропорциональные зависимости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Прямая пропорциональная зависимость. Решение задач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 прямую пропорциональную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зависимость.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Обратная пропорциональная зависимость. Решение задач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 прямую и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обратную пропорциональные зависимости.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связанных с отношением, пропорциональностью величин, процентами.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№7 по теме «Отношения. Пропорции. Прямая и обратная пропорциональные зависимости»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Масштаб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Масштаб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 по теме «Масштаб»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Симметрия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Симметрия в пространстве. Осевая симметрия. Центральная симметрия. Построение симметричных фигур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Исследование свойств изученных фигур, связанных с симметрией.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Длина окружности и площадь круга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Окружность, круг. Длина окружности. Приближённое измерение длины окружности, площади круга.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Шар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сфера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Практическая работа «Отношение длины окружности к её диаметру»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 8 по теме «Масштаб. Симметрия. Длина окружности и площадь круга».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§ 4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Действия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рациональными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числами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35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Положительные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отрицательные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отрицательные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Координатная прямая. Расположение отрицательных чисел на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координатной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прямой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 на применение положительных и отрицательных чисел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Противоположные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Противоположные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Область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Модуль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Модуль числа. Правила раскрытия модуля числа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6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значений выражений, содержащих модуль числа</w:t>
            </w:r>
          </w:p>
        </w:tc>
        <w:tc>
          <w:tcPr>
            <w:tcW w:w="6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shd w:val="clear" w:color="auto" w:fill="FFFFFF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94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Сравнение положительных и отрицательных чисел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Сравнение чисел на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координатной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прямой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Сравнение чисел. Решение текстовых задач.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упражнений по теме «Сравнение чисел».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Изменение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величин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Изменение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величин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упражнений по теме «Изменение величин»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 9 по теме «Положительные и отрицательные числа».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Сложение чисел с помощью координатной прямой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упражнений на сложение положительных и отрицательных чисел с помощью координатной прямой.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Сложение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отрицательных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отрицательных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значений выражений с использованием сложения положительных и отрицательных чисел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-RU" w:eastAsia="ru-RU"/>
              </w:rPr>
              <w:t>Сложение чисел с разными знаками</w:t>
            </w:r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Сложение чисел с разными знаками.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правил сложения чисел при решении упражнений.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значения числовых выражений, содержащих действие сложения чисел с разными знаками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Действие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вычитания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Вычитание чисел на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координатной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прямой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Нахождение длины отрезка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координатной прямой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Нахождение значения выражения с применением правил вычитания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 10 по теме «Сложение и вычитание чисел»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Действие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умножения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Умножение двух чисел с разными знаками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Алгоритм умножения положительных и отрицательных чисел.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алгоритма умножения чисел при решении упражнений.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Действие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деления</w:t>
            </w:r>
            <w:proofErr w:type="spellEnd"/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чисел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Алгоритм деления положительных и отрицательных чисел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947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алгоритма деления чисел при решении упражнений.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947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Рациональные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Периодические дроби. Дробное число как результат деления.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947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Свойства действий с рациональными числами</w:t>
            </w:r>
          </w:p>
        </w:tc>
        <w:tc>
          <w:tcPr>
            <w:tcW w:w="1848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Свойства действий с рациональными числами.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свой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ств пр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 решении упражнений по теме «Умножение и деление положительных и отрицательных чисел»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№11 по теме «Умножение и деление положительных и отрицательных чисел»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§ 5.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уравнений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13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Раскрытие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скобок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Раскрытие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скобок</w:t>
            </w:r>
            <w:proofErr w:type="spellEnd"/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правил раскрытия скобок при решении упражнений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Коэффициент</w:t>
            </w:r>
            <w:proofErr w:type="spellEnd"/>
          </w:p>
        </w:tc>
        <w:tc>
          <w:tcPr>
            <w:tcW w:w="3105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Понятие коэффициента. Нахождение коэффициента при нахождении выражения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выражений</w:t>
            </w:r>
            <w:proofErr w:type="spellEnd"/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выражений</w:t>
            </w:r>
            <w:proofErr w:type="spellEnd"/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Подобные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слагаемые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Подобные слагаемые. Сложение (приведение) подобных слагаемых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Вынесение общего множителя за скобки.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Упрощение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выражений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содержащих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скобки</w:t>
            </w:r>
            <w:proofErr w:type="spellEnd"/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Контрольная работа №12 по теме «Коэффициент.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слагаемые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A53A21" w:rsidRDefault="00A53A21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уравнений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Применение букв для записи математических выражений и предложений.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Буквенные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равенства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неизвестного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компонента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Составление буквенных выражений по условию задачи. Решение задач, содержащих зависимости, связывающих величины: скорость, время, расстояние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содержащих зависимости, связывающих величины: цена, количество, стоимость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содержащих зависимости, связывающих величины: производительность, время, объем работы.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Обобщающий урок по теме «Решение уравнений»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№13 по теме «Решение уравнений»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21.04</w:t>
            </w:r>
          </w:p>
        </w:tc>
        <w:tc>
          <w:tcPr>
            <w:tcW w:w="94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§ 6.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Координаты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плоскости</w:t>
            </w:r>
            <w:proofErr w:type="spellEnd"/>
          </w:p>
        </w:tc>
        <w:tc>
          <w:tcPr>
            <w:tcW w:w="2158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11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947" w:type="pct"/>
            <w:gridSpan w:val="2"/>
            <w:shd w:val="clear" w:color="auto" w:fill="auto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Перпендикулярные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прямые</w:t>
            </w:r>
            <w:proofErr w:type="spellEnd"/>
          </w:p>
        </w:tc>
        <w:tc>
          <w:tcPr>
            <w:tcW w:w="2158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</w:p>
        </w:tc>
        <w:tc>
          <w:tcPr>
            <w:tcW w:w="947" w:type="pct"/>
            <w:gridSpan w:val="2"/>
            <w:shd w:val="clear" w:color="auto" w:fill="auto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Перпендикулярные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947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146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упражнений по теме «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Перпендикулярные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прямые». Расстояние между двумя точками, от точки </w:t>
            </w:r>
            <w:proofErr w:type="gramStart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до</w:t>
            </w:r>
            <w:proofErr w:type="gramEnd"/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прямой.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Параллельные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прямые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Параллельные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прямые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упражнений по теме «Взаимное расположение прямых на плоскости».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Координатная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плоскость</w:t>
            </w:r>
            <w:proofErr w:type="spellEnd"/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Прямоугольная система координат на плоскости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28.04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Координаты точки на плоскости, абсцисса и ордината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Построение точек и фигур по их координатам. Длина маршрута на квадратной сетке.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Представление числовой информации на графиках</w:t>
            </w:r>
          </w:p>
        </w:tc>
        <w:tc>
          <w:tcPr>
            <w:tcW w:w="3105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</w:t>
            </w:r>
            <w:proofErr w:type="spellEnd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движения</w:t>
            </w:r>
            <w:proofErr w:type="spellEnd"/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Построение графиков по текстовым заданиям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задач, содержащие данные, представленные на графике.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Контрольная работа №14 по теме «Координаты на плоскости»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72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37259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A53A21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val="ru-RU" w:eastAsia="ru-RU"/>
              </w:rPr>
              <w:t>Итоговое повторение курса математики 5-6 класса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310" w:type="pct"/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Повторение. Арифметические действия с числовыми выражениями с обыкновенными и десятичными дробями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Повторение. Решение задач на проценты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158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Повторение. Действия со смешанными числами.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Повторение. Арифметические действия с положительными и отрицательными числами.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уравнений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уравнений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Повторение. Построение и чтение графиков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3A21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6B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A56BF0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Итоговая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</w:t>
            </w:r>
            <w:proofErr w:type="spellEnd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</w:t>
            </w:r>
            <w:proofErr w:type="spellEnd"/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776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3A21" w:rsidRDefault="00A53A21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1</w:t>
            </w:r>
            <w:bookmarkStart w:id="23" w:name="_GoBack"/>
            <w:bookmarkEnd w:id="23"/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  <w:r w:rsidRPr="008929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A56BF0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Обобщающий урок за курс математики 6 класса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Pr="00F776F2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</w:pPr>
            <w:r w:rsidRPr="0082354A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Обобщающий урок за курс математики 6 класса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26.05</w:t>
            </w: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37259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F776F2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" w:type="pct"/>
          </w:tcPr>
          <w:p w:rsid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354A" w:rsidRPr="0082354A" w:rsidTr="0082354A">
        <w:tc>
          <w:tcPr>
            <w:tcW w:w="2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37259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2354A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6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164</w:t>
            </w:r>
          </w:p>
        </w:tc>
        <w:tc>
          <w:tcPr>
            <w:tcW w:w="6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48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310" w:type="pct"/>
          </w:tcPr>
          <w:p w:rsidR="0082354A" w:rsidRPr="0082354A" w:rsidRDefault="0082354A" w:rsidP="009B79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94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354A" w:rsidRPr="0082354A" w:rsidRDefault="0082354A" w:rsidP="009B79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2354A" w:rsidRPr="0082354A" w:rsidTr="0082354A">
        <w:tc>
          <w:tcPr>
            <w:tcW w:w="1892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3108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54A" w:rsidRPr="0082354A" w:rsidRDefault="0082354A" w:rsidP="009B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B502DE" w:rsidRDefault="00B502DE">
      <w:pPr>
        <w:sectPr w:rsidR="00B502DE" w:rsidSect="0082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2DE" w:rsidRPr="0082354A" w:rsidRDefault="00CF16D1">
      <w:pPr>
        <w:spacing w:after="0"/>
        <w:ind w:left="120"/>
        <w:rPr>
          <w:lang w:val="ru-RU"/>
        </w:rPr>
      </w:pPr>
      <w:bookmarkStart w:id="24" w:name="block-40440043"/>
      <w:bookmarkEnd w:id="22"/>
      <w:r w:rsidRPr="0082354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502DE" w:rsidRDefault="00CF16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02DE" w:rsidRPr="00F262D6" w:rsidRDefault="00CF16D1">
      <w:pPr>
        <w:spacing w:after="0" w:line="480" w:lineRule="auto"/>
        <w:ind w:left="120"/>
        <w:rPr>
          <w:lang w:val="ru-RU"/>
        </w:rPr>
      </w:pPr>
      <w:bookmarkStart w:id="25" w:name="d7c2c798-9b73-44dc-9a35-b94ca1af2727"/>
      <w:r w:rsidRPr="00F262D6">
        <w:rPr>
          <w:rFonts w:ascii="Times New Roman" w:hAnsi="Times New Roman"/>
          <w:color w:val="000000"/>
          <w:sz w:val="28"/>
          <w:lang w:val="ru-RU"/>
        </w:rPr>
        <w:t xml:space="preserve">• Математика: 6-й класс: базовый уровень: учебник: в 2 частях; 3-е издание, переработанное, 6 класс/ </w:t>
      </w:r>
      <w:proofErr w:type="spellStart"/>
      <w:r w:rsidRPr="00F262D6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Н.Я., </w:t>
      </w:r>
      <w:proofErr w:type="gramStart"/>
      <w:r w:rsidRPr="00F262D6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F262D6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др., Акционерное общество «Издательство «Просвещение»</w:t>
      </w:r>
      <w:bookmarkEnd w:id="25"/>
    </w:p>
    <w:p w:rsidR="00B502DE" w:rsidRPr="00F262D6" w:rsidRDefault="00B502DE">
      <w:pPr>
        <w:spacing w:after="0" w:line="480" w:lineRule="auto"/>
        <w:ind w:left="120"/>
        <w:rPr>
          <w:lang w:val="ru-RU"/>
        </w:rPr>
      </w:pPr>
    </w:p>
    <w:p w:rsidR="00B502DE" w:rsidRPr="00F262D6" w:rsidRDefault="00B502DE">
      <w:pPr>
        <w:spacing w:after="0"/>
        <w:ind w:left="120"/>
        <w:rPr>
          <w:lang w:val="ru-RU"/>
        </w:rPr>
      </w:pPr>
    </w:p>
    <w:p w:rsidR="00B502DE" w:rsidRPr="00F262D6" w:rsidRDefault="00CF16D1">
      <w:pPr>
        <w:spacing w:after="0" w:line="480" w:lineRule="auto"/>
        <w:ind w:left="120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502DE" w:rsidRPr="00F262D6" w:rsidRDefault="00B502DE">
      <w:pPr>
        <w:spacing w:after="0" w:line="480" w:lineRule="auto"/>
        <w:ind w:left="120"/>
        <w:rPr>
          <w:lang w:val="ru-RU"/>
        </w:rPr>
      </w:pPr>
    </w:p>
    <w:p w:rsidR="00B502DE" w:rsidRPr="00F262D6" w:rsidRDefault="00B502DE">
      <w:pPr>
        <w:spacing w:after="0"/>
        <w:ind w:left="120"/>
        <w:rPr>
          <w:lang w:val="ru-RU"/>
        </w:rPr>
      </w:pPr>
    </w:p>
    <w:p w:rsidR="00CF16D1" w:rsidRPr="00F262D6" w:rsidRDefault="00CF16D1" w:rsidP="006B4E22">
      <w:pPr>
        <w:spacing w:after="0" w:line="480" w:lineRule="auto"/>
        <w:ind w:left="120"/>
        <w:rPr>
          <w:lang w:val="ru-RU"/>
        </w:rPr>
      </w:pPr>
      <w:r w:rsidRPr="00F262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4"/>
    </w:p>
    <w:sectPr w:rsidR="00CF16D1" w:rsidRPr="00F262D6" w:rsidSect="008235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024D"/>
    <w:multiLevelType w:val="multilevel"/>
    <w:tmpl w:val="0992A1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53229"/>
    <w:multiLevelType w:val="multilevel"/>
    <w:tmpl w:val="3B2EB3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3B1657"/>
    <w:multiLevelType w:val="multilevel"/>
    <w:tmpl w:val="94F647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D7267"/>
    <w:multiLevelType w:val="multilevel"/>
    <w:tmpl w:val="626C5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326C54"/>
    <w:multiLevelType w:val="multilevel"/>
    <w:tmpl w:val="5FEC62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854881"/>
    <w:multiLevelType w:val="multilevel"/>
    <w:tmpl w:val="7C38FB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0B310B"/>
    <w:multiLevelType w:val="multilevel"/>
    <w:tmpl w:val="631453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502DE"/>
    <w:rsid w:val="006B4E22"/>
    <w:rsid w:val="007661AB"/>
    <w:rsid w:val="0082354A"/>
    <w:rsid w:val="009B793F"/>
    <w:rsid w:val="00A53A21"/>
    <w:rsid w:val="00B502DE"/>
    <w:rsid w:val="00CF16D1"/>
    <w:rsid w:val="00DF2083"/>
    <w:rsid w:val="00F2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2a208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6357</Words>
  <Characters>36237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2024-09-15T10:44:00Z</dcterms:created>
  <dcterms:modified xsi:type="dcterms:W3CDTF">2024-11-11T10:04:00Z</dcterms:modified>
</cp:coreProperties>
</file>